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5C4EF" w14:textId="42EDC557" w:rsidR="00BA6E48" w:rsidRPr="007C0375" w:rsidRDefault="00BA6E48" w:rsidP="00BA6E48">
      <w:pPr>
        <w:spacing w:line="276" w:lineRule="auto"/>
        <w:ind w:right="-709"/>
        <w:rPr>
          <w:rFonts w:cstheme="minorHAnsi"/>
          <w:sz w:val="22"/>
          <w:szCs w:val="22"/>
        </w:rPr>
      </w:pPr>
      <w:r w:rsidRPr="007C0375">
        <w:rPr>
          <w:rFonts w:cstheme="minorHAnsi"/>
          <w:sz w:val="22"/>
          <w:szCs w:val="22"/>
        </w:rPr>
        <w:t xml:space="preserve">Stuttgart, </w:t>
      </w:r>
      <w:r w:rsidRPr="007C0375">
        <w:rPr>
          <w:rFonts w:cstheme="minorHAnsi"/>
          <w:sz w:val="22"/>
          <w:szCs w:val="22"/>
        </w:rPr>
        <w:fldChar w:fldCharType="begin"/>
      </w:r>
      <w:r w:rsidRPr="007C0375">
        <w:rPr>
          <w:rFonts w:cstheme="minorHAnsi"/>
          <w:sz w:val="22"/>
          <w:szCs w:val="22"/>
        </w:rPr>
        <w:instrText xml:space="preserve"> SAVEDATE  \@ "d. MMMM yyyy"  \* MERGEFORMAT </w:instrText>
      </w:r>
      <w:r w:rsidRPr="007C0375">
        <w:rPr>
          <w:rFonts w:cstheme="minorHAnsi"/>
          <w:sz w:val="22"/>
          <w:szCs w:val="22"/>
        </w:rPr>
        <w:fldChar w:fldCharType="separate"/>
      </w:r>
      <w:r w:rsidR="008C140C">
        <w:rPr>
          <w:rFonts w:cstheme="minorHAnsi"/>
          <w:noProof/>
          <w:sz w:val="22"/>
          <w:szCs w:val="22"/>
        </w:rPr>
        <w:t>1</w:t>
      </w:r>
      <w:r w:rsidR="00770F38">
        <w:rPr>
          <w:rFonts w:cstheme="minorHAnsi"/>
          <w:noProof/>
          <w:sz w:val="22"/>
          <w:szCs w:val="22"/>
        </w:rPr>
        <w:t>7</w:t>
      </w:r>
      <w:r w:rsidR="008C140C">
        <w:rPr>
          <w:rFonts w:cstheme="minorHAnsi"/>
          <w:noProof/>
          <w:sz w:val="22"/>
          <w:szCs w:val="22"/>
        </w:rPr>
        <w:t>. Dezember 2025</w:t>
      </w:r>
      <w:r w:rsidRPr="007C0375">
        <w:rPr>
          <w:rFonts w:cstheme="minorHAnsi"/>
          <w:sz w:val="22"/>
          <w:szCs w:val="22"/>
        </w:rPr>
        <w:fldChar w:fldCharType="end"/>
      </w:r>
      <w:r w:rsidRPr="007C0375">
        <w:rPr>
          <w:rFonts w:cstheme="minorHAnsi"/>
          <w:sz w:val="22"/>
          <w:szCs w:val="22"/>
        </w:rPr>
        <w:tab/>
      </w:r>
      <w:r w:rsidRPr="007C0375">
        <w:rPr>
          <w:rFonts w:cstheme="minorHAnsi"/>
          <w:sz w:val="22"/>
          <w:szCs w:val="22"/>
        </w:rPr>
        <w:tab/>
      </w:r>
      <w:r w:rsidRPr="007C0375">
        <w:rPr>
          <w:rFonts w:cstheme="minorHAnsi"/>
          <w:sz w:val="22"/>
          <w:szCs w:val="22"/>
        </w:rPr>
        <w:tab/>
      </w:r>
      <w:r w:rsidRPr="007C0375">
        <w:rPr>
          <w:rFonts w:cstheme="minorHAnsi"/>
          <w:sz w:val="22"/>
          <w:szCs w:val="22"/>
        </w:rPr>
        <w:tab/>
      </w:r>
      <w:r w:rsidRPr="007C0375">
        <w:rPr>
          <w:rFonts w:cstheme="minorHAnsi"/>
          <w:sz w:val="22"/>
          <w:szCs w:val="22"/>
        </w:rPr>
        <w:tab/>
      </w:r>
      <w:r w:rsidRPr="007C0375">
        <w:rPr>
          <w:rFonts w:cstheme="minorHAnsi"/>
          <w:sz w:val="22"/>
          <w:szCs w:val="22"/>
        </w:rPr>
        <w:tab/>
      </w:r>
      <w:r w:rsidRPr="007C0375">
        <w:rPr>
          <w:rFonts w:cstheme="minorHAnsi"/>
          <w:sz w:val="22"/>
          <w:szCs w:val="22"/>
        </w:rPr>
        <w:tab/>
      </w:r>
      <w:r w:rsidRPr="007C0375">
        <w:rPr>
          <w:rFonts w:cstheme="minorHAnsi"/>
          <w:sz w:val="22"/>
          <w:szCs w:val="22"/>
        </w:rPr>
        <w:tab/>
      </w:r>
    </w:p>
    <w:p w14:paraId="3A60DA05" w14:textId="77777777" w:rsidR="00BA6E48" w:rsidRPr="007C0375" w:rsidRDefault="00BA6E48" w:rsidP="00BA6E48">
      <w:pPr>
        <w:spacing w:line="276" w:lineRule="auto"/>
        <w:ind w:right="-709"/>
        <w:rPr>
          <w:rFonts w:cstheme="minorHAnsi"/>
          <w:sz w:val="22"/>
          <w:szCs w:val="22"/>
        </w:rPr>
      </w:pPr>
    </w:p>
    <w:p w14:paraId="3098B973" w14:textId="6F50FBB3" w:rsidR="00BA6E48" w:rsidRDefault="00081CB9" w:rsidP="00BA6E48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Aus vom</w:t>
      </w:r>
      <w:r w:rsidR="001B6715">
        <w:rPr>
          <w:rFonts w:cstheme="minorHAnsi"/>
          <w:sz w:val="22"/>
          <w:szCs w:val="22"/>
        </w:rPr>
        <w:t xml:space="preserve"> Verbrenner-Aus</w:t>
      </w:r>
    </w:p>
    <w:p w14:paraId="6E0F3D20" w14:textId="77777777" w:rsidR="006D482C" w:rsidRPr="00FC13BC" w:rsidRDefault="006D482C" w:rsidP="00BA6E48">
      <w:pPr>
        <w:spacing w:line="276" w:lineRule="auto"/>
        <w:rPr>
          <w:rFonts w:cstheme="minorHAnsi"/>
          <w:sz w:val="22"/>
          <w:szCs w:val="22"/>
        </w:rPr>
      </w:pPr>
    </w:p>
    <w:p w14:paraId="59A8F859" w14:textId="6642B458" w:rsidR="00BA6E48" w:rsidRDefault="00697883" w:rsidP="00C86483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Haag</w:t>
      </w:r>
      <w:r w:rsidR="002E5CC4" w:rsidRPr="00FC13BC">
        <w:rPr>
          <w:rFonts w:cstheme="minorHAnsi"/>
          <w:b/>
          <w:sz w:val="36"/>
          <w:szCs w:val="36"/>
        </w:rPr>
        <w:t xml:space="preserve">: </w:t>
      </w:r>
      <w:r w:rsidR="004C6225" w:rsidRPr="004C6225">
        <w:rPr>
          <w:rFonts w:cstheme="minorHAnsi"/>
          <w:b/>
          <w:bCs/>
          <w:sz w:val="36"/>
          <w:szCs w:val="36"/>
        </w:rPr>
        <w:t>E</w:t>
      </w:r>
      <w:r w:rsidR="009C2145">
        <w:rPr>
          <w:rFonts w:cstheme="minorHAnsi"/>
          <w:b/>
          <w:bCs/>
          <w:sz w:val="36"/>
          <w:szCs w:val="36"/>
        </w:rPr>
        <w:t>U-</w:t>
      </w:r>
      <w:r w:rsidR="00770F38">
        <w:rPr>
          <w:rFonts w:cstheme="minorHAnsi"/>
          <w:b/>
          <w:bCs/>
          <w:sz w:val="36"/>
          <w:szCs w:val="36"/>
        </w:rPr>
        <w:t xml:space="preserve">Autopaket ist eine Mogelpackung </w:t>
      </w:r>
    </w:p>
    <w:p w14:paraId="424C54C2" w14:textId="77777777" w:rsidR="007C0375" w:rsidRPr="00911F6B" w:rsidRDefault="007C0375" w:rsidP="00C86483">
      <w:pPr>
        <w:rPr>
          <w:rFonts w:cstheme="minorHAnsi"/>
          <w:b/>
          <w:color w:val="FF0000"/>
          <w:sz w:val="22"/>
          <w:szCs w:val="22"/>
        </w:rPr>
      </w:pPr>
    </w:p>
    <w:p w14:paraId="055C7BEF" w14:textId="046499F9" w:rsidR="00BA6E48" w:rsidRPr="00EA027F" w:rsidRDefault="007D5EAC" w:rsidP="00C86483">
      <w:pPr>
        <w:pBdr>
          <w:bottom w:val="single" w:sz="4" w:space="1" w:color="auto"/>
        </w:pBd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 braucht klare Perspektive für E-Fuels</w:t>
      </w:r>
    </w:p>
    <w:p w14:paraId="480B310D" w14:textId="77777777" w:rsidR="00BA6E48" w:rsidRPr="00FC13BC" w:rsidRDefault="00BA6E48" w:rsidP="00C86483">
      <w:pPr>
        <w:rPr>
          <w:rFonts w:cstheme="minorHAnsi"/>
          <w:sz w:val="22"/>
          <w:szCs w:val="22"/>
        </w:rPr>
      </w:pPr>
    </w:p>
    <w:p w14:paraId="7065A686" w14:textId="6DD5E78A" w:rsidR="00FC13BC" w:rsidRPr="007C0375" w:rsidRDefault="007C0375" w:rsidP="00EF4075">
      <w:pPr>
        <w:spacing w:line="360" w:lineRule="atLeas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Zur </w:t>
      </w:r>
      <w:r w:rsidR="001B6715">
        <w:rPr>
          <w:rFonts w:cstheme="minorHAnsi"/>
          <w:sz w:val="22"/>
          <w:szCs w:val="22"/>
        </w:rPr>
        <w:t xml:space="preserve">Verkündung </w:t>
      </w:r>
      <w:r w:rsidR="002A44B3">
        <w:rPr>
          <w:rFonts w:cstheme="minorHAnsi"/>
          <w:sz w:val="22"/>
          <w:szCs w:val="22"/>
        </w:rPr>
        <w:t>der Änderungsvorschläge der EU-Kommission zum</w:t>
      </w:r>
      <w:r w:rsidR="002A44B3" w:rsidRPr="002A44B3">
        <w:rPr>
          <w:rFonts w:cstheme="minorHAnsi"/>
          <w:sz w:val="22"/>
          <w:szCs w:val="22"/>
        </w:rPr>
        <w:t xml:space="preserve"> Verbrenner-Aus </w:t>
      </w:r>
      <w:r w:rsidR="002A44B3">
        <w:rPr>
          <w:rFonts w:cstheme="minorHAnsi"/>
          <w:sz w:val="22"/>
          <w:szCs w:val="22"/>
        </w:rPr>
        <w:t>in Brüssel</w:t>
      </w:r>
      <w:r w:rsidR="007D0D11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sagte </w:t>
      </w:r>
      <w:r w:rsidR="00EF4075" w:rsidRPr="007C0375">
        <w:rPr>
          <w:rFonts w:cstheme="minorHAnsi"/>
          <w:sz w:val="22"/>
          <w:szCs w:val="22"/>
        </w:rPr>
        <w:t xml:space="preserve">der Sprecher </w:t>
      </w:r>
      <w:r w:rsidR="00697883" w:rsidRPr="007C0375">
        <w:rPr>
          <w:rFonts w:cstheme="minorHAnsi"/>
          <w:sz w:val="22"/>
          <w:szCs w:val="22"/>
        </w:rPr>
        <w:t xml:space="preserve">für individuelle Mobilität </w:t>
      </w:r>
      <w:r w:rsidR="00EF4075" w:rsidRPr="007C0375">
        <w:rPr>
          <w:rFonts w:cstheme="minorHAnsi"/>
          <w:sz w:val="22"/>
          <w:szCs w:val="22"/>
        </w:rPr>
        <w:t>der FDP/DVP-Fraktion im Landtag von Baden-Württemberg</w:t>
      </w:r>
      <w:r w:rsidR="00697883" w:rsidRPr="007C0375">
        <w:rPr>
          <w:rFonts w:cstheme="minorHAnsi"/>
          <w:sz w:val="22"/>
          <w:szCs w:val="22"/>
        </w:rPr>
        <w:t>,</w:t>
      </w:r>
      <w:r w:rsidR="00EF4075" w:rsidRPr="007C0375">
        <w:rPr>
          <w:rFonts w:cstheme="minorHAnsi"/>
          <w:sz w:val="22"/>
          <w:szCs w:val="22"/>
        </w:rPr>
        <w:t xml:space="preserve"> </w:t>
      </w:r>
      <w:r w:rsidR="00697883" w:rsidRPr="007C0375">
        <w:rPr>
          <w:rFonts w:cstheme="minorHAnsi"/>
          <w:b/>
          <w:sz w:val="22"/>
          <w:szCs w:val="22"/>
        </w:rPr>
        <w:t>Friedrich Haag</w:t>
      </w:r>
      <w:r w:rsidR="00697883" w:rsidRPr="007C0375">
        <w:rPr>
          <w:rFonts w:cstheme="minorHAnsi"/>
          <w:sz w:val="22"/>
          <w:szCs w:val="22"/>
        </w:rPr>
        <w:t xml:space="preserve">: </w:t>
      </w:r>
    </w:p>
    <w:p w14:paraId="06B2449D" w14:textId="77777777" w:rsidR="00372BF9" w:rsidRDefault="00372BF9" w:rsidP="00EF4075">
      <w:pPr>
        <w:spacing w:line="360" w:lineRule="atLeast"/>
        <w:rPr>
          <w:rFonts w:cstheme="minorHAnsi"/>
          <w:sz w:val="22"/>
          <w:szCs w:val="22"/>
        </w:rPr>
      </w:pPr>
    </w:p>
    <w:p w14:paraId="57B8DC61" w14:textId="3EF96926" w:rsidR="00DB2300" w:rsidRDefault="007741A3" w:rsidP="007D5EAC">
      <w:pPr>
        <w:spacing w:line="360" w:lineRule="atLeas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„</w:t>
      </w:r>
      <w:r w:rsidR="00DB2300">
        <w:rPr>
          <w:rFonts w:cstheme="minorHAnsi"/>
          <w:sz w:val="22"/>
          <w:szCs w:val="22"/>
        </w:rPr>
        <w:t>Während</w:t>
      </w:r>
      <w:r w:rsidR="00DB2300">
        <w:rPr>
          <w:rFonts w:cstheme="minorHAnsi"/>
          <w:sz w:val="22"/>
          <w:szCs w:val="22"/>
        </w:rPr>
        <w:t xml:space="preserve"> die EU-Kommission </w:t>
      </w:r>
      <w:r w:rsidR="00DB2300">
        <w:rPr>
          <w:rFonts w:cstheme="minorHAnsi"/>
          <w:sz w:val="22"/>
          <w:szCs w:val="22"/>
        </w:rPr>
        <w:t>in der Vergangenheit</w:t>
      </w:r>
      <w:r w:rsidR="00DB2300" w:rsidRPr="009342A6">
        <w:rPr>
          <w:rFonts w:cstheme="minorHAnsi"/>
          <w:sz w:val="22"/>
          <w:szCs w:val="22"/>
        </w:rPr>
        <w:t xml:space="preserve"> Reformbereitschaft</w:t>
      </w:r>
      <w:r w:rsidR="00DB2300">
        <w:rPr>
          <w:rFonts w:cstheme="minorHAnsi"/>
          <w:sz w:val="22"/>
          <w:szCs w:val="22"/>
        </w:rPr>
        <w:t xml:space="preserve"> beim Verbrenner-Aus gezeigt hat</w:t>
      </w:r>
      <w:r w:rsidR="00DB2300" w:rsidRPr="009342A6">
        <w:rPr>
          <w:rFonts w:cstheme="minorHAnsi"/>
          <w:sz w:val="22"/>
          <w:szCs w:val="22"/>
        </w:rPr>
        <w:t xml:space="preserve">, </w:t>
      </w:r>
      <w:r w:rsidR="00DB2300">
        <w:rPr>
          <w:rFonts w:cstheme="minorHAnsi"/>
          <w:sz w:val="22"/>
          <w:szCs w:val="22"/>
        </w:rPr>
        <w:t xml:space="preserve">sind die nun vorgestellten Neuerungen </w:t>
      </w:r>
      <w:r w:rsidR="00782A27">
        <w:rPr>
          <w:rFonts w:cstheme="minorHAnsi"/>
          <w:sz w:val="22"/>
          <w:szCs w:val="22"/>
        </w:rPr>
        <w:t xml:space="preserve">eine Mogelpackung. </w:t>
      </w:r>
      <w:r w:rsidR="00DB2300">
        <w:rPr>
          <w:rFonts w:cstheme="minorHAnsi"/>
          <w:sz w:val="22"/>
          <w:szCs w:val="22"/>
        </w:rPr>
        <w:t>Die Absenkung des</w:t>
      </w:r>
      <w:r w:rsidR="00DB2300" w:rsidRPr="00F251FA">
        <w:rPr>
          <w:rFonts w:cstheme="minorHAnsi"/>
          <w:sz w:val="22"/>
          <w:szCs w:val="22"/>
        </w:rPr>
        <w:t xml:space="preserve"> Emissionszie</w:t>
      </w:r>
      <w:r w:rsidR="00DB2300">
        <w:rPr>
          <w:rFonts w:cstheme="minorHAnsi"/>
          <w:sz w:val="22"/>
          <w:szCs w:val="22"/>
        </w:rPr>
        <w:t>ls</w:t>
      </w:r>
      <w:r w:rsidR="00DB2300" w:rsidRPr="00F251FA">
        <w:rPr>
          <w:rFonts w:cstheme="minorHAnsi"/>
          <w:sz w:val="22"/>
          <w:szCs w:val="22"/>
        </w:rPr>
        <w:t xml:space="preserve"> von </w:t>
      </w:r>
      <w:r w:rsidR="00DB2300">
        <w:rPr>
          <w:rFonts w:cstheme="minorHAnsi"/>
          <w:sz w:val="22"/>
          <w:szCs w:val="22"/>
        </w:rPr>
        <w:t xml:space="preserve">100 auf </w:t>
      </w:r>
      <w:r w:rsidR="00DB2300" w:rsidRPr="00F251FA">
        <w:rPr>
          <w:rFonts w:cstheme="minorHAnsi"/>
          <w:sz w:val="22"/>
          <w:szCs w:val="22"/>
        </w:rPr>
        <w:t xml:space="preserve">90 Prozent läuft </w:t>
      </w:r>
      <w:r w:rsidR="00DB2300">
        <w:rPr>
          <w:rFonts w:cstheme="minorHAnsi"/>
          <w:sz w:val="22"/>
          <w:szCs w:val="22"/>
        </w:rPr>
        <w:t xml:space="preserve">darauf hinaus, dass nur ein Anteil von </w:t>
      </w:r>
      <w:r w:rsidR="00D01BC3">
        <w:rPr>
          <w:rFonts w:cstheme="minorHAnsi"/>
          <w:sz w:val="22"/>
          <w:szCs w:val="22"/>
        </w:rPr>
        <w:t xml:space="preserve">zehn </w:t>
      </w:r>
      <w:r w:rsidR="00632F22">
        <w:rPr>
          <w:rFonts w:cstheme="minorHAnsi"/>
          <w:sz w:val="22"/>
          <w:szCs w:val="22"/>
        </w:rPr>
        <w:t>Prozent technologisch flexibel sein darf</w:t>
      </w:r>
      <w:r w:rsidR="00DB2300">
        <w:rPr>
          <w:rFonts w:cstheme="minorHAnsi"/>
          <w:sz w:val="22"/>
          <w:szCs w:val="22"/>
        </w:rPr>
        <w:t xml:space="preserve">. </w:t>
      </w:r>
      <w:r w:rsidR="00DB2300">
        <w:rPr>
          <w:rFonts w:cstheme="minorHAnsi"/>
          <w:sz w:val="22"/>
          <w:szCs w:val="22"/>
        </w:rPr>
        <w:t xml:space="preserve">Von </w:t>
      </w:r>
      <w:r w:rsidR="00611261">
        <w:rPr>
          <w:rFonts w:cstheme="minorHAnsi"/>
          <w:sz w:val="22"/>
          <w:szCs w:val="22"/>
        </w:rPr>
        <w:t>der</w:t>
      </w:r>
      <w:r w:rsidR="00DB2300">
        <w:rPr>
          <w:rFonts w:cstheme="minorHAnsi"/>
          <w:sz w:val="22"/>
          <w:szCs w:val="22"/>
        </w:rPr>
        <w:t xml:space="preserve"> Flexibilität</w:t>
      </w:r>
      <w:r w:rsidR="00611261">
        <w:rPr>
          <w:rFonts w:cstheme="minorHAnsi"/>
          <w:sz w:val="22"/>
          <w:szCs w:val="22"/>
        </w:rPr>
        <w:t xml:space="preserve">, die Frau von der Leyen und Herr Weber </w:t>
      </w:r>
      <w:r w:rsidR="00782A27">
        <w:rPr>
          <w:rFonts w:cstheme="minorHAnsi"/>
          <w:sz w:val="22"/>
          <w:szCs w:val="22"/>
        </w:rPr>
        <w:t xml:space="preserve">so </w:t>
      </w:r>
      <w:r w:rsidR="00611261">
        <w:rPr>
          <w:rFonts w:cstheme="minorHAnsi"/>
          <w:sz w:val="22"/>
          <w:szCs w:val="22"/>
        </w:rPr>
        <w:t xml:space="preserve">groß angekündigt hatten, ist leider herzlich wenig </w:t>
      </w:r>
      <w:r w:rsidR="00D01BC3">
        <w:rPr>
          <w:rFonts w:cstheme="minorHAnsi"/>
          <w:sz w:val="22"/>
          <w:szCs w:val="22"/>
        </w:rPr>
        <w:t>übriggeblieben</w:t>
      </w:r>
      <w:r w:rsidR="00611261">
        <w:rPr>
          <w:rFonts w:cstheme="minorHAnsi"/>
          <w:sz w:val="22"/>
          <w:szCs w:val="22"/>
        </w:rPr>
        <w:t xml:space="preserve">. </w:t>
      </w:r>
    </w:p>
    <w:p w14:paraId="086C49AC" w14:textId="77777777" w:rsidR="00782A27" w:rsidRDefault="00782A27" w:rsidP="007D5EAC">
      <w:pPr>
        <w:spacing w:line="360" w:lineRule="atLeast"/>
        <w:rPr>
          <w:rFonts w:cstheme="minorHAnsi"/>
          <w:sz w:val="22"/>
          <w:szCs w:val="22"/>
        </w:rPr>
      </w:pPr>
    </w:p>
    <w:p w14:paraId="714531D2" w14:textId="460F7895" w:rsidR="00632F22" w:rsidRDefault="00782A27" w:rsidP="00632F22">
      <w:pPr>
        <w:spacing w:line="360" w:lineRule="atLeas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 fehlt immer</w:t>
      </w:r>
      <w:r w:rsidR="007D5EAC" w:rsidRPr="007D5EAC">
        <w:rPr>
          <w:rFonts w:cstheme="minorHAnsi"/>
          <w:sz w:val="22"/>
          <w:szCs w:val="22"/>
        </w:rPr>
        <w:t xml:space="preserve"> noch eine </w:t>
      </w:r>
      <w:r>
        <w:rPr>
          <w:rFonts w:cstheme="minorHAnsi"/>
          <w:sz w:val="22"/>
          <w:szCs w:val="22"/>
        </w:rPr>
        <w:t xml:space="preserve">echte </w:t>
      </w:r>
      <w:r w:rsidR="007D5EAC" w:rsidRPr="007D5EAC">
        <w:rPr>
          <w:rFonts w:cstheme="minorHAnsi"/>
          <w:sz w:val="22"/>
          <w:szCs w:val="22"/>
        </w:rPr>
        <w:t xml:space="preserve">Perspektive für Autos, die mit </w:t>
      </w:r>
      <w:r>
        <w:rPr>
          <w:rFonts w:cstheme="minorHAnsi"/>
          <w:sz w:val="22"/>
          <w:szCs w:val="22"/>
        </w:rPr>
        <w:t>erneuerbaren Kraftstoffen</w:t>
      </w:r>
      <w:r w:rsidR="007D5EAC" w:rsidRPr="007D5EAC">
        <w:rPr>
          <w:rFonts w:cstheme="minorHAnsi"/>
          <w:sz w:val="22"/>
          <w:szCs w:val="22"/>
        </w:rPr>
        <w:t xml:space="preserve"> betankt werden. </w:t>
      </w:r>
      <w:r>
        <w:rPr>
          <w:rFonts w:cstheme="minorHAnsi"/>
          <w:sz w:val="22"/>
          <w:szCs w:val="22"/>
        </w:rPr>
        <w:t xml:space="preserve">Erneuerbare Kraftstoffe müssen endlich </w:t>
      </w:r>
      <w:r w:rsidR="007263C0">
        <w:rPr>
          <w:rFonts w:cstheme="minorHAnsi"/>
          <w:sz w:val="22"/>
          <w:szCs w:val="22"/>
        </w:rPr>
        <w:t>in vollem Umfang</w:t>
      </w:r>
      <w:r>
        <w:rPr>
          <w:rFonts w:cstheme="minorHAnsi"/>
          <w:sz w:val="22"/>
          <w:szCs w:val="22"/>
        </w:rPr>
        <w:t xml:space="preserve"> angerechnet werden. </w:t>
      </w:r>
      <w:r w:rsidR="00632F22" w:rsidRPr="0099302B">
        <w:rPr>
          <w:rFonts w:cstheme="minorHAnsi"/>
          <w:sz w:val="22"/>
          <w:szCs w:val="22"/>
        </w:rPr>
        <w:t>Wir brauchen</w:t>
      </w:r>
      <w:r w:rsidR="00632F22">
        <w:rPr>
          <w:rFonts w:cstheme="minorHAnsi"/>
          <w:sz w:val="22"/>
          <w:szCs w:val="22"/>
        </w:rPr>
        <w:t xml:space="preserve"> stattdessen</w:t>
      </w:r>
      <w:r w:rsidR="00632F22" w:rsidRPr="0099302B">
        <w:rPr>
          <w:rFonts w:cstheme="minorHAnsi"/>
          <w:sz w:val="22"/>
          <w:szCs w:val="22"/>
        </w:rPr>
        <w:t xml:space="preserve"> alle Techniken, die zum Ziel weniger CO₂-Emissionen führen – eine Mobilitätspolitik ohne Stopp-Schilder. </w:t>
      </w:r>
    </w:p>
    <w:p w14:paraId="1A61B536" w14:textId="77777777" w:rsidR="00632F22" w:rsidRDefault="00632F22" w:rsidP="007D5EAC">
      <w:pPr>
        <w:spacing w:line="360" w:lineRule="atLeast"/>
        <w:rPr>
          <w:rFonts w:cstheme="minorHAnsi"/>
          <w:sz w:val="22"/>
          <w:szCs w:val="22"/>
        </w:rPr>
      </w:pPr>
    </w:p>
    <w:p w14:paraId="3D37425B" w14:textId="138C3152" w:rsidR="007D5EAC" w:rsidRDefault="007263C0" w:rsidP="007D5EAC">
      <w:pPr>
        <w:spacing w:line="360" w:lineRule="atLeas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Denn mit synthetischen Kraftstoffen</w:t>
      </w:r>
      <w:r w:rsidR="007D5EAC" w:rsidRPr="007D5EAC">
        <w:rPr>
          <w:rFonts w:cstheme="minorHAnsi"/>
          <w:sz w:val="22"/>
          <w:szCs w:val="22"/>
        </w:rPr>
        <w:t xml:space="preserve"> </w:t>
      </w:r>
      <w:r w:rsidR="0013388D">
        <w:rPr>
          <w:rFonts w:cstheme="minorHAnsi"/>
          <w:sz w:val="22"/>
          <w:szCs w:val="22"/>
        </w:rPr>
        <w:t>können</w:t>
      </w:r>
      <w:r>
        <w:rPr>
          <w:rFonts w:cstheme="minorHAnsi"/>
          <w:sz w:val="22"/>
          <w:szCs w:val="22"/>
        </w:rPr>
        <w:t xml:space="preserve"> Verbrenner längst klimaneutral betrieben werden.</w:t>
      </w:r>
      <w:r w:rsidR="007D5EAC" w:rsidRPr="007D5EA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Diese Möglichkeit ungenutzt zu lassen</w:t>
      </w:r>
      <w:r w:rsidR="00860AC5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halte ich für einen schwerwiegenden Fehler für den Klimaschutz und </w:t>
      </w:r>
      <w:r w:rsidR="00632F22">
        <w:rPr>
          <w:rFonts w:cstheme="minorHAnsi"/>
          <w:sz w:val="22"/>
          <w:szCs w:val="22"/>
        </w:rPr>
        <w:t>die Zukunft unserer Autoi</w:t>
      </w:r>
      <w:r>
        <w:rPr>
          <w:rFonts w:cstheme="minorHAnsi"/>
          <w:sz w:val="22"/>
          <w:szCs w:val="22"/>
        </w:rPr>
        <w:t xml:space="preserve">ndustrie. </w:t>
      </w:r>
    </w:p>
    <w:p w14:paraId="57544487" w14:textId="044CC433" w:rsidR="009342A6" w:rsidRDefault="00D0163D" w:rsidP="00EF4075">
      <w:pPr>
        <w:spacing w:line="360" w:lineRule="atLeas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Brüssel erschwert </w:t>
      </w:r>
      <w:r w:rsidR="00632F22">
        <w:rPr>
          <w:rFonts w:cstheme="minorHAnsi"/>
          <w:sz w:val="22"/>
          <w:szCs w:val="22"/>
        </w:rPr>
        <w:t xml:space="preserve">so nicht nur </w:t>
      </w:r>
      <w:r>
        <w:rPr>
          <w:rFonts w:cstheme="minorHAnsi"/>
          <w:sz w:val="22"/>
          <w:szCs w:val="22"/>
        </w:rPr>
        <w:t xml:space="preserve">eine </w:t>
      </w:r>
      <w:r w:rsidRPr="00D0163D">
        <w:rPr>
          <w:rFonts w:cstheme="minorHAnsi"/>
          <w:sz w:val="22"/>
          <w:szCs w:val="22"/>
        </w:rPr>
        <w:t xml:space="preserve">realistische Annäherung an Klimaneutralität </w:t>
      </w:r>
      <w:r>
        <w:rPr>
          <w:rFonts w:cstheme="minorHAnsi"/>
          <w:sz w:val="22"/>
          <w:szCs w:val="22"/>
        </w:rPr>
        <w:t>im Verkehr</w:t>
      </w:r>
      <w:r w:rsidR="00632F22">
        <w:rPr>
          <w:rFonts w:cstheme="minorHAnsi"/>
          <w:sz w:val="22"/>
          <w:szCs w:val="22"/>
        </w:rPr>
        <w:t xml:space="preserve">, sondern auch eine gute Möglichkeit, unsere Arbeitsplätze und unseren Wohlstand in Baden-Württemberg zu stärken. </w:t>
      </w:r>
    </w:p>
    <w:p w14:paraId="6FC15C3A" w14:textId="77777777" w:rsidR="00632F22" w:rsidRDefault="00632F22" w:rsidP="00EF4075">
      <w:pPr>
        <w:spacing w:line="360" w:lineRule="atLeast"/>
        <w:rPr>
          <w:rFonts w:cstheme="minorHAnsi"/>
          <w:sz w:val="22"/>
          <w:szCs w:val="22"/>
        </w:rPr>
      </w:pPr>
    </w:p>
    <w:p w14:paraId="315F2E94" w14:textId="593D9B78" w:rsidR="00D0163D" w:rsidRDefault="00D0163D" w:rsidP="00EF4075">
      <w:pPr>
        <w:spacing w:line="360" w:lineRule="atLeas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Die </w:t>
      </w:r>
      <w:r w:rsidR="00632F22">
        <w:rPr>
          <w:rFonts w:cstheme="minorHAnsi"/>
          <w:sz w:val="22"/>
          <w:szCs w:val="22"/>
        </w:rPr>
        <w:t xml:space="preserve">komplette </w:t>
      </w:r>
      <w:r>
        <w:rPr>
          <w:rFonts w:cstheme="minorHAnsi"/>
          <w:sz w:val="22"/>
          <w:szCs w:val="22"/>
        </w:rPr>
        <w:t xml:space="preserve">Abschaffung der völlig faktenfremden </w:t>
      </w:r>
      <w:r w:rsidRPr="00D0163D">
        <w:rPr>
          <w:rFonts w:cstheme="minorHAnsi"/>
          <w:sz w:val="22"/>
          <w:szCs w:val="22"/>
        </w:rPr>
        <w:t xml:space="preserve">CO₂-Regulierung und </w:t>
      </w:r>
      <w:r>
        <w:rPr>
          <w:rFonts w:cstheme="minorHAnsi"/>
          <w:sz w:val="22"/>
          <w:szCs w:val="22"/>
        </w:rPr>
        <w:t xml:space="preserve">eine vollständige Rücknahme des </w:t>
      </w:r>
      <w:r w:rsidRPr="00D0163D">
        <w:rPr>
          <w:rFonts w:cstheme="minorHAnsi"/>
          <w:sz w:val="22"/>
          <w:szCs w:val="22"/>
        </w:rPr>
        <w:t>Verbrennerverbot</w:t>
      </w:r>
      <w:r>
        <w:rPr>
          <w:rFonts w:cstheme="minorHAnsi"/>
          <w:sz w:val="22"/>
          <w:szCs w:val="22"/>
        </w:rPr>
        <w:t>s</w:t>
      </w:r>
      <w:r w:rsidRPr="00D0163D">
        <w:rPr>
          <w:rFonts w:cstheme="minorHAnsi"/>
          <w:sz w:val="22"/>
          <w:szCs w:val="22"/>
        </w:rPr>
        <w:t xml:space="preserve"> ab dem Jahr 2035 </w:t>
      </w:r>
      <w:r w:rsidR="00860AC5">
        <w:rPr>
          <w:rFonts w:cstheme="minorHAnsi"/>
          <w:sz w:val="22"/>
          <w:szCs w:val="22"/>
        </w:rPr>
        <w:t>müssen kommen.</w:t>
      </w:r>
      <w:r>
        <w:rPr>
          <w:rFonts w:cstheme="minorHAnsi"/>
          <w:sz w:val="22"/>
          <w:szCs w:val="22"/>
        </w:rPr>
        <w:t xml:space="preserve"> </w:t>
      </w:r>
    </w:p>
    <w:p w14:paraId="27079224" w14:textId="69EE3938" w:rsidR="00FC13BC" w:rsidRPr="002D0985" w:rsidRDefault="002D0985" w:rsidP="00402D23">
      <w:pPr>
        <w:spacing w:line="360" w:lineRule="atLeast"/>
        <w:rPr>
          <w:rFonts w:cstheme="minorHAnsi"/>
          <w:sz w:val="22"/>
          <w:szCs w:val="22"/>
        </w:rPr>
      </w:pPr>
      <w:r w:rsidRPr="00EA027F">
        <w:rPr>
          <w:rFonts w:cstheme="minorHAnsi"/>
          <w:sz w:val="22"/>
          <w:szCs w:val="22"/>
        </w:rPr>
        <w:t xml:space="preserve">Wir brauchen dringend eine faktenbasierte Politik, die den Klimaschutz ernst nimmt und auch an das Problem der Bestandsflotte denkt. </w:t>
      </w:r>
      <w:r w:rsidR="00EA027F">
        <w:rPr>
          <w:rFonts w:cstheme="minorHAnsi"/>
          <w:sz w:val="22"/>
          <w:szCs w:val="22"/>
        </w:rPr>
        <w:t>Wer es mit dem Klimaschutz im Verkehr ernst meint, kommt an synthetischen Kraftstoffen nicht vorbei. Denn nicht der Motor, sondern der fossile Kraftstoff ist das Problem.</w:t>
      </w:r>
      <w:r>
        <w:rPr>
          <w:rFonts w:cstheme="minorHAnsi"/>
          <w:sz w:val="22"/>
          <w:szCs w:val="22"/>
        </w:rPr>
        <w:t>“</w:t>
      </w:r>
    </w:p>
    <w:sectPr w:rsidR="00FC13BC" w:rsidRPr="002D0985" w:rsidSect="00E97A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43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1CF88" w14:textId="77777777" w:rsidR="001D1EAF" w:rsidRDefault="001D1EAF" w:rsidP="00D13BB7">
      <w:r>
        <w:separator/>
      </w:r>
    </w:p>
  </w:endnote>
  <w:endnote w:type="continuationSeparator" w:id="0">
    <w:p w14:paraId="594F6606" w14:textId="77777777" w:rsidR="001D1EAF" w:rsidRDefault="001D1EAF" w:rsidP="00D1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 Light">
    <w:altName w:val="Segoe UI Semilight"/>
    <w:charset w:val="00"/>
    <w:family w:val="swiss"/>
    <w:pitch w:val="variable"/>
    <w:sig w:usb0="A00002EF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313F" w14:textId="77777777" w:rsidR="0037132E" w:rsidRDefault="003713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ACE3" w14:textId="77777777" w:rsidR="00E97AE2" w:rsidRPr="005E0C2A" w:rsidRDefault="00E97AE2" w:rsidP="00E97AE2">
    <w:pPr>
      <w:pStyle w:val="Fuzeile"/>
      <w:rPr>
        <w:sz w:val="16"/>
        <w:szCs w:val="16"/>
      </w:rPr>
    </w:pPr>
    <w:r>
      <w:rPr>
        <w:sz w:val="16"/>
        <w:szCs w:val="16"/>
      </w:rPr>
      <w:t>FDP-Fraktion im Landtag von Baden-Württemberg</w:t>
    </w:r>
    <w:r>
      <w:rPr>
        <w:sz w:val="16"/>
        <w:szCs w:val="16"/>
      </w:rPr>
      <w:br/>
      <w:t>Haus des Landtags, Konrad-Adenauer-Str. 3, 70173 Stuttgart</w:t>
    </w:r>
    <w:r>
      <w:rPr>
        <w:sz w:val="16"/>
        <w:szCs w:val="16"/>
      </w:rPr>
      <w:br/>
      <w:t>Dr. Jan-Havlik, Pressesprecher, Tel: 0711 206 9013, Fax 0711 2063 610</w:t>
    </w:r>
    <w:r>
      <w:rPr>
        <w:sz w:val="16"/>
        <w:szCs w:val="16"/>
      </w:rPr>
      <w:br/>
    </w:r>
    <w:r w:rsidRPr="005F107C">
      <w:rPr>
        <w:sz w:val="16"/>
        <w:szCs w:val="16"/>
      </w:rPr>
      <w:t>jan.havlik@fdp.landtag-bw.de</w:t>
    </w:r>
    <w:r>
      <w:rPr>
        <w:sz w:val="16"/>
        <w:szCs w:val="16"/>
      </w:rPr>
      <w:t xml:space="preserve"> </w:t>
    </w:r>
    <w:r w:rsidRPr="005F107C">
      <w:rPr>
        <w:sz w:val="16"/>
        <w:szCs w:val="16"/>
      </w:rPr>
      <w:t>www.fdp-dvp.de</w:t>
    </w:r>
    <w:r>
      <w:rPr>
        <w:sz w:val="16"/>
        <w:szCs w:val="16"/>
      </w:rPr>
      <w:t xml:space="preserve"> </w:t>
    </w:r>
  </w:p>
  <w:p w14:paraId="1FCC6E76" w14:textId="77777777" w:rsidR="00E97AE2" w:rsidRDefault="00E97A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C441" w14:textId="77777777" w:rsidR="005E0C2A" w:rsidRPr="005E0C2A" w:rsidRDefault="005E0C2A">
    <w:pPr>
      <w:pStyle w:val="Fuzeile"/>
      <w:rPr>
        <w:sz w:val="16"/>
        <w:szCs w:val="16"/>
      </w:rPr>
    </w:pPr>
    <w:r>
      <w:rPr>
        <w:sz w:val="16"/>
        <w:szCs w:val="16"/>
      </w:rPr>
      <w:t>FDP-Fraktion im Landtag von Baden-Württemberg</w:t>
    </w:r>
    <w:r>
      <w:rPr>
        <w:sz w:val="16"/>
        <w:szCs w:val="16"/>
      </w:rPr>
      <w:br/>
      <w:t>Haus des Landtags, Konrad-Adenauer-Str. 3, 70173 Stuttgart</w:t>
    </w:r>
    <w:r>
      <w:rPr>
        <w:sz w:val="16"/>
        <w:szCs w:val="16"/>
      </w:rPr>
      <w:br/>
      <w:t>Dr. Jan-Havlik, Pressesprecher, Tel: 0711 206</w:t>
    </w:r>
    <w:r w:rsidR="00E97AE2">
      <w:rPr>
        <w:sz w:val="16"/>
        <w:szCs w:val="16"/>
      </w:rPr>
      <w:t>3</w:t>
    </w:r>
    <w:r>
      <w:rPr>
        <w:sz w:val="16"/>
        <w:szCs w:val="16"/>
      </w:rPr>
      <w:t xml:space="preserve"> 9013</w:t>
    </w:r>
    <w:r>
      <w:rPr>
        <w:sz w:val="16"/>
        <w:szCs w:val="16"/>
      </w:rPr>
      <w:br/>
    </w:r>
    <w:r w:rsidRPr="005F107C">
      <w:rPr>
        <w:sz w:val="16"/>
        <w:szCs w:val="16"/>
      </w:rPr>
      <w:t>jan.havlik@fdp.landtag-bw.de</w:t>
    </w:r>
    <w:r w:rsidR="00E97AE2">
      <w:rPr>
        <w:sz w:val="16"/>
        <w:szCs w:val="16"/>
      </w:rPr>
      <w:t xml:space="preserve">; </w:t>
    </w:r>
    <w:r w:rsidRPr="005F107C">
      <w:rPr>
        <w:sz w:val="16"/>
        <w:szCs w:val="16"/>
      </w:rPr>
      <w:t>www.fdp-dvp.de</w:t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65F1E" w14:textId="77777777" w:rsidR="001D1EAF" w:rsidRDefault="001D1EAF" w:rsidP="00D13BB7">
      <w:r>
        <w:separator/>
      </w:r>
    </w:p>
  </w:footnote>
  <w:footnote w:type="continuationSeparator" w:id="0">
    <w:p w14:paraId="561E0857" w14:textId="77777777" w:rsidR="001D1EAF" w:rsidRDefault="001D1EAF" w:rsidP="00D1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674793132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531FD13E" w14:textId="77777777" w:rsidR="002550D0" w:rsidRDefault="002550D0" w:rsidP="00063A2B">
        <w:pPr>
          <w:pStyle w:val="Kopf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EF4075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06AB24FF" w14:textId="77777777" w:rsidR="002550D0" w:rsidRDefault="002550D0" w:rsidP="002550D0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373E" w14:textId="77777777" w:rsidR="00D13BB7" w:rsidRDefault="002550D0" w:rsidP="00D925E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6432" behindDoc="1" locked="1" layoutInCell="1" allowOverlap="1" wp14:anchorId="093EEB8D" wp14:editId="4DDF3D4A">
          <wp:simplePos x="0" y="0"/>
          <wp:positionH relativeFrom="page">
            <wp:posOffset>6839585</wp:posOffset>
          </wp:positionH>
          <wp:positionV relativeFrom="page">
            <wp:posOffset>360045</wp:posOffset>
          </wp:positionV>
          <wp:extent cx="360000" cy="360000"/>
          <wp:effectExtent l="0" t="0" r="0" b="0"/>
          <wp:wrapNone/>
          <wp:docPr id="90" name="Grafik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̈wen-Quadrat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2" t="-133" r="-132" b="-133"/>
                  <a:stretch/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4EB4" w14:textId="77777777" w:rsidR="00C00016" w:rsidRPr="00FC13BC" w:rsidRDefault="00C00016">
    <w:pPr>
      <w:pStyle w:val="Kopfzeile"/>
      <w:rPr>
        <w:rFonts w:cstheme="minorHAnsi"/>
        <w:sz w:val="52"/>
        <w:szCs w:val="52"/>
      </w:rPr>
    </w:pPr>
    <w:r w:rsidRPr="00FC13BC">
      <w:rPr>
        <w:rFonts w:cstheme="minorHAnsi"/>
        <w:noProof/>
        <w:sz w:val="52"/>
        <w:szCs w:val="52"/>
        <w:lang w:eastAsia="de-DE"/>
      </w:rPr>
      <w:drawing>
        <wp:anchor distT="0" distB="0" distL="114300" distR="114300" simplePos="0" relativeHeight="251668480" behindDoc="1" locked="1" layoutInCell="1" allowOverlap="1" wp14:anchorId="083F1B26" wp14:editId="78013D6B">
          <wp:simplePos x="0" y="0"/>
          <wp:positionH relativeFrom="page">
            <wp:posOffset>4250690</wp:posOffset>
          </wp:positionH>
          <wp:positionV relativeFrom="page">
            <wp:posOffset>6350</wp:posOffset>
          </wp:positionV>
          <wp:extent cx="3300730" cy="1842770"/>
          <wp:effectExtent l="0" t="0" r="0" b="0"/>
          <wp:wrapNone/>
          <wp:docPr id="91" name="Grafik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FDPDVP-Fraktion_4c_positiv_CMY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730" cy="184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E48" w:rsidRPr="00FC13BC">
      <w:rPr>
        <w:rFonts w:cstheme="minorHAnsi"/>
        <w:sz w:val="52"/>
        <w:szCs w:val="52"/>
      </w:rPr>
      <w:t>Mediendienst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AF"/>
    <w:rsid w:val="00016DB3"/>
    <w:rsid w:val="00030605"/>
    <w:rsid w:val="00063A2B"/>
    <w:rsid w:val="000749FA"/>
    <w:rsid w:val="00081CB9"/>
    <w:rsid w:val="00094020"/>
    <w:rsid w:val="000A0EDE"/>
    <w:rsid w:val="000A6B47"/>
    <w:rsid w:val="000C0564"/>
    <w:rsid w:val="000D1687"/>
    <w:rsid w:val="000E1D9A"/>
    <w:rsid w:val="000F10EF"/>
    <w:rsid w:val="0013388D"/>
    <w:rsid w:val="001429A2"/>
    <w:rsid w:val="00163CF8"/>
    <w:rsid w:val="001B6715"/>
    <w:rsid w:val="001C3E22"/>
    <w:rsid w:val="001D1EAF"/>
    <w:rsid w:val="001E54C3"/>
    <w:rsid w:val="001E6FE9"/>
    <w:rsid w:val="00233C52"/>
    <w:rsid w:val="002364E6"/>
    <w:rsid w:val="00237C74"/>
    <w:rsid w:val="002550D0"/>
    <w:rsid w:val="00262971"/>
    <w:rsid w:val="00266976"/>
    <w:rsid w:val="002A44B3"/>
    <w:rsid w:val="002D0985"/>
    <w:rsid w:val="002D7BC1"/>
    <w:rsid w:val="002E5CC4"/>
    <w:rsid w:val="002F4440"/>
    <w:rsid w:val="00353308"/>
    <w:rsid w:val="0037132E"/>
    <w:rsid w:val="00372BF9"/>
    <w:rsid w:val="003778E1"/>
    <w:rsid w:val="00381ECE"/>
    <w:rsid w:val="00382BC6"/>
    <w:rsid w:val="0038661C"/>
    <w:rsid w:val="003B1B86"/>
    <w:rsid w:val="003C4658"/>
    <w:rsid w:val="00402D23"/>
    <w:rsid w:val="004257CA"/>
    <w:rsid w:val="00426A09"/>
    <w:rsid w:val="00433F5A"/>
    <w:rsid w:val="004C6225"/>
    <w:rsid w:val="004C7FD3"/>
    <w:rsid w:val="00527DEB"/>
    <w:rsid w:val="00546F13"/>
    <w:rsid w:val="00586F2B"/>
    <w:rsid w:val="00596488"/>
    <w:rsid w:val="005E0C2A"/>
    <w:rsid w:val="005E6BE5"/>
    <w:rsid w:val="005F107C"/>
    <w:rsid w:val="00611261"/>
    <w:rsid w:val="00632F22"/>
    <w:rsid w:val="00632F49"/>
    <w:rsid w:val="00633B0A"/>
    <w:rsid w:val="00697883"/>
    <w:rsid w:val="006D2953"/>
    <w:rsid w:val="006D482C"/>
    <w:rsid w:val="006E771A"/>
    <w:rsid w:val="007263C0"/>
    <w:rsid w:val="00744A4E"/>
    <w:rsid w:val="00770F38"/>
    <w:rsid w:val="007741A3"/>
    <w:rsid w:val="00782A27"/>
    <w:rsid w:val="007C0375"/>
    <w:rsid w:val="007D0D11"/>
    <w:rsid w:val="007D5EAC"/>
    <w:rsid w:val="00860AC5"/>
    <w:rsid w:val="008617EC"/>
    <w:rsid w:val="0086763A"/>
    <w:rsid w:val="008729AB"/>
    <w:rsid w:val="008A0046"/>
    <w:rsid w:val="008C140C"/>
    <w:rsid w:val="008F4C78"/>
    <w:rsid w:val="00911F6B"/>
    <w:rsid w:val="009342A6"/>
    <w:rsid w:val="00954C70"/>
    <w:rsid w:val="00966AF9"/>
    <w:rsid w:val="0099302B"/>
    <w:rsid w:val="009C2145"/>
    <w:rsid w:val="009C6501"/>
    <w:rsid w:val="009D1A9F"/>
    <w:rsid w:val="009E5EF2"/>
    <w:rsid w:val="00A65CC8"/>
    <w:rsid w:val="00A7082A"/>
    <w:rsid w:val="00B21E2C"/>
    <w:rsid w:val="00B905F5"/>
    <w:rsid w:val="00BA6E48"/>
    <w:rsid w:val="00BD354E"/>
    <w:rsid w:val="00C00016"/>
    <w:rsid w:val="00C86483"/>
    <w:rsid w:val="00D0163D"/>
    <w:rsid w:val="00D01BC3"/>
    <w:rsid w:val="00D13BB7"/>
    <w:rsid w:val="00D25C5F"/>
    <w:rsid w:val="00D46C2E"/>
    <w:rsid w:val="00D925E7"/>
    <w:rsid w:val="00DB2300"/>
    <w:rsid w:val="00E03B72"/>
    <w:rsid w:val="00E1239D"/>
    <w:rsid w:val="00E12DB6"/>
    <w:rsid w:val="00E1649C"/>
    <w:rsid w:val="00E63043"/>
    <w:rsid w:val="00E63ACB"/>
    <w:rsid w:val="00E84BCA"/>
    <w:rsid w:val="00E97AE2"/>
    <w:rsid w:val="00EA027F"/>
    <w:rsid w:val="00EC3F43"/>
    <w:rsid w:val="00EF4075"/>
    <w:rsid w:val="00F10C3C"/>
    <w:rsid w:val="00F251FA"/>
    <w:rsid w:val="00F70A66"/>
    <w:rsid w:val="00F97304"/>
    <w:rsid w:val="00FB4132"/>
    <w:rsid w:val="00FB617D"/>
    <w:rsid w:val="00FC13BC"/>
    <w:rsid w:val="00FD5C06"/>
    <w:rsid w:val="00F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C1B9BF"/>
  <w15:chartTrackingRefBased/>
  <w15:docId w15:val="{138859A0-BD9F-4F25-8FC9-0AC7639F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3B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3BB7"/>
  </w:style>
  <w:style w:type="paragraph" w:styleId="Fuzeile">
    <w:name w:val="footer"/>
    <w:basedOn w:val="Standard"/>
    <w:link w:val="FuzeileZchn"/>
    <w:uiPriority w:val="99"/>
    <w:unhideWhenUsed/>
    <w:rsid w:val="00D13B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3BB7"/>
  </w:style>
  <w:style w:type="paragraph" w:customStyle="1" w:styleId="Flietext4">
    <w:name w:val="Fließtext4"/>
    <w:basedOn w:val="Standard"/>
    <w:uiPriority w:val="99"/>
    <w:rsid w:val="000F10EF"/>
    <w:pPr>
      <w:autoSpaceDE w:val="0"/>
      <w:autoSpaceDN w:val="0"/>
      <w:adjustRightInd w:val="0"/>
      <w:spacing w:line="260" w:lineRule="atLeast"/>
      <w:textAlignment w:val="center"/>
    </w:pPr>
    <w:rPr>
      <w:rFonts w:ascii="IBM Plex Sans Light" w:hAnsi="IBM Plex Sans Light" w:cs="IBM Plex Sans Light"/>
      <w:color w:val="000000"/>
      <w:sz w:val="19"/>
      <w:szCs w:val="19"/>
    </w:rPr>
  </w:style>
  <w:style w:type="paragraph" w:customStyle="1" w:styleId="TextFraktion">
    <w:name w:val="Text Fraktion"/>
    <w:basedOn w:val="Flietext4"/>
    <w:qFormat/>
    <w:rsid w:val="000F10EF"/>
    <w:pPr>
      <w:spacing w:line="276" w:lineRule="auto"/>
    </w:pPr>
    <w:rPr>
      <w:sz w:val="20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2550D0"/>
  </w:style>
  <w:style w:type="character" w:styleId="Hyperlink">
    <w:name w:val="Hyperlink"/>
    <w:basedOn w:val="Absatz-Standardschriftart"/>
    <w:uiPriority w:val="99"/>
    <w:unhideWhenUsed/>
    <w:rsid w:val="000A6B4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A6B4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46F1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304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304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911CFB-1D18-44B8-8EC1-D9CA178A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Flandi, Markus</dc:creator>
  <cp:keywords/>
  <dc:description/>
  <cp:lastModifiedBy>Haag, Friedrich</cp:lastModifiedBy>
  <cp:revision>10</cp:revision>
  <cp:lastPrinted>2022-04-28T06:02:00Z</cp:lastPrinted>
  <dcterms:created xsi:type="dcterms:W3CDTF">2025-12-17T08:13:00Z</dcterms:created>
  <dcterms:modified xsi:type="dcterms:W3CDTF">2025-12-17T08:49:00Z</dcterms:modified>
</cp:coreProperties>
</file>